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99" w:rsidRPr="00076DCD" w:rsidRDefault="00076DCD" w:rsidP="00117600">
      <w:pPr>
        <w:jc w:val="center"/>
        <w:rPr>
          <w:b/>
          <w:i/>
          <w:sz w:val="28"/>
          <w:u w:val="single"/>
        </w:rPr>
      </w:pPr>
      <w:bookmarkStart w:id="0" w:name="_GoBack"/>
      <w:bookmarkEnd w:id="0"/>
      <w:r w:rsidRPr="00076DCD">
        <w:rPr>
          <w:b/>
          <w:i/>
          <w:sz w:val="28"/>
          <w:u w:val="single"/>
        </w:rPr>
        <w:t xml:space="preserve">Resource Checklist for </w:t>
      </w:r>
      <w:r w:rsidR="00136B77">
        <w:rPr>
          <w:b/>
          <w:i/>
          <w:sz w:val="28"/>
          <w:u w:val="single"/>
        </w:rPr>
        <w:t>Interior Space Planning II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608"/>
        <w:gridCol w:w="5204"/>
      </w:tblGrid>
      <w:tr w:rsidR="00076DCD" w:rsidTr="004D1087">
        <w:tc>
          <w:tcPr>
            <w:tcW w:w="4608" w:type="dxa"/>
          </w:tcPr>
          <w:p w:rsidR="00076DCD" w:rsidRPr="00076DCD" w:rsidRDefault="00076DCD" w:rsidP="00076DCD">
            <w:pPr>
              <w:jc w:val="center"/>
              <w:rPr>
                <w:b/>
                <w:sz w:val="28"/>
              </w:rPr>
            </w:pPr>
            <w:r w:rsidRPr="00076DCD">
              <w:rPr>
                <w:b/>
                <w:sz w:val="28"/>
              </w:rPr>
              <w:t>Topic</w:t>
            </w:r>
          </w:p>
        </w:tc>
        <w:tc>
          <w:tcPr>
            <w:tcW w:w="5204" w:type="dxa"/>
          </w:tcPr>
          <w:p w:rsidR="00076DCD" w:rsidRPr="00076DCD" w:rsidRDefault="00076DCD" w:rsidP="00076DCD">
            <w:pPr>
              <w:jc w:val="center"/>
              <w:rPr>
                <w:b/>
                <w:sz w:val="28"/>
              </w:rPr>
            </w:pPr>
            <w:r w:rsidRPr="00076DCD">
              <w:rPr>
                <w:b/>
                <w:sz w:val="28"/>
              </w:rPr>
              <w:t>Resources</w:t>
            </w:r>
          </w:p>
        </w:tc>
      </w:tr>
      <w:tr w:rsidR="00136B77" w:rsidTr="00264433">
        <w:trPr>
          <w:trHeight w:val="5525"/>
        </w:trPr>
        <w:tc>
          <w:tcPr>
            <w:tcW w:w="4608" w:type="dxa"/>
          </w:tcPr>
          <w:p w:rsidR="00136B77" w:rsidRDefault="00136B77" w:rsidP="008A4E0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7F45">
              <w:rPr>
                <w:rFonts w:ascii="Times New Roman" w:hAnsi="Times New Roman" w:cs="Times New Roman"/>
              </w:rPr>
              <w:t xml:space="preserve">Need based design planning: behavior vs. design </w:t>
            </w: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  <w:p w:rsidR="00C44890" w:rsidRPr="00897F45" w:rsidRDefault="00C44890" w:rsidP="00C4489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5B1B91" w:rsidRDefault="005B1B91">
            <w:r>
              <w:t>Designing for behavior</w:t>
            </w:r>
          </w:p>
          <w:p w:rsidR="00136B77" w:rsidRDefault="00F90899">
            <w:pPr>
              <w:rPr>
                <w:rStyle w:val="Hyperlink"/>
              </w:rPr>
            </w:pPr>
            <w:hyperlink r:id="rId6" w:history="1">
              <w:r w:rsidR="00A55398" w:rsidRPr="00EE12BC">
                <w:rPr>
                  <w:rStyle w:val="Hyperlink"/>
                </w:rPr>
                <w:t>https://www.workdesign.com/2018/02/designing-for-behavior/</w:t>
              </w:r>
            </w:hyperlink>
          </w:p>
          <w:p w:rsidR="0038527E" w:rsidRDefault="0038527E">
            <w:pPr>
              <w:rPr>
                <w:rStyle w:val="Hyperlink"/>
              </w:rPr>
            </w:pPr>
          </w:p>
          <w:p w:rsidR="0038527E" w:rsidRPr="0038527E" w:rsidRDefault="0038527E">
            <w:pPr>
              <w:rPr>
                <w:rStyle w:val="Hyperlink"/>
                <w:color w:val="auto"/>
                <w:u w:val="none"/>
              </w:rPr>
            </w:pPr>
            <w:r w:rsidRPr="0038527E">
              <w:rPr>
                <w:rStyle w:val="Hyperlink"/>
                <w:color w:val="auto"/>
                <w:u w:val="none"/>
              </w:rPr>
              <w:t>Human Behavior &amp; designed environment</w:t>
            </w:r>
          </w:p>
          <w:p w:rsidR="0038527E" w:rsidRDefault="00F90899">
            <w:hyperlink r:id="rId7" w:history="1">
              <w:r w:rsidR="0038527E">
                <w:rPr>
                  <w:rStyle w:val="Hyperlink"/>
                </w:rPr>
                <w:t>https://www.qpractice.com/human-behavior-designed-environment/</w:t>
              </w:r>
            </w:hyperlink>
          </w:p>
          <w:p w:rsidR="00831B27" w:rsidRDefault="00831B27"/>
          <w:p w:rsidR="00C44890" w:rsidRPr="00C44890" w:rsidRDefault="00C44890">
            <w:pPr>
              <w:rPr>
                <w:rFonts w:cstheme="minorHAnsi"/>
                <w:sz w:val="24"/>
                <w:szCs w:val="24"/>
              </w:rPr>
            </w:pPr>
            <w:r w:rsidRPr="00C4489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Maslow’s Hierarchy to See Design and Architecture Impacts</w:t>
            </w:r>
          </w:p>
          <w:p w:rsidR="00831B27" w:rsidRDefault="00F90899">
            <w:hyperlink r:id="rId8" w:history="1">
              <w:r w:rsidR="00831B27">
                <w:rPr>
                  <w:rStyle w:val="Hyperlink"/>
                </w:rPr>
                <w:t>https://www.interiorsandsources.com/article-details/articleid/22727/title/maslow-hierarchy-design-architecture-impacts</w:t>
              </w:r>
            </w:hyperlink>
          </w:p>
          <w:p w:rsidR="00C44890" w:rsidRDefault="00C44890"/>
          <w:p w:rsidR="00C44890" w:rsidRDefault="00C44890" w:rsidP="00C44890">
            <w:pPr>
              <w:pStyle w:val="NormalWeb"/>
              <w:shd w:val="clear" w:color="auto" w:fill="FFFFFF"/>
              <w:spacing w:before="0" w:beforeAutospacing="0" w:after="460" w:afterAutospacing="0"/>
              <w:rPr>
                <w:rFonts w:asciiTheme="minorHAnsi" w:hAnsiTheme="minorHAnsi" w:cstheme="minorHAnsi"/>
                <w:b/>
                <w:bCs/>
                <w:color w:val="303030"/>
              </w:rPr>
            </w:pPr>
            <w:r w:rsidRPr="00C44890">
              <w:rPr>
                <w:rFonts w:asciiTheme="minorHAnsi" w:hAnsiTheme="minorHAnsi" w:cstheme="minorHAnsi"/>
                <w:b/>
                <w:bCs/>
                <w:color w:val="303030"/>
              </w:rPr>
              <w:t>How can Interior Design Affect Human Behavior?</w:t>
            </w:r>
          </w:p>
          <w:p w:rsidR="00A55398" w:rsidRPr="00264433" w:rsidRDefault="00F90899" w:rsidP="00264433">
            <w:pPr>
              <w:pStyle w:val="NormalWeb"/>
              <w:shd w:val="clear" w:color="auto" w:fill="FFFFFF"/>
              <w:spacing w:before="0" w:beforeAutospacing="0" w:after="460" w:afterAutospacing="0"/>
              <w:rPr>
                <w:rFonts w:asciiTheme="minorHAnsi" w:hAnsiTheme="minorHAnsi" w:cstheme="minorHAnsi"/>
                <w:b/>
                <w:bCs/>
                <w:color w:val="303030"/>
              </w:rPr>
            </w:pPr>
            <w:hyperlink r:id="rId9" w:history="1">
              <w:r w:rsidR="00C44890">
                <w:rPr>
                  <w:rStyle w:val="Hyperlink"/>
                </w:rPr>
                <w:t>https://www.wepromote247.com/how-can-interior-design-affect-mood-swings-and-human-behavior/</w:t>
              </w:r>
            </w:hyperlink>
          </w:p>
        </w:tc>
      </w:tr>
      <w:tr w:rsidR="00136B77" w:rsidTr="004D1087">
        <w:tc>
          <w:tcPr>
            <w:tcW w:w="4608" w:type="dxa"/>
          </w:tcPr>
          <w:p w:rsidR="00136B77" w:rsidRPr="00897F45" w:rsidRDefault="00136B77" w:rsidP="008A4E0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7F45">
              <w:rPr>
                <w:rFonts w:ascii="Times New Roman" w:hAnsi="Times New Roman" w:cs="Times New Roman"/>
              </w:rPr>
              <w:t xml:space="preserve">Planning and designing health club and leisure centers </w:t>
            </w:r>
          </w:p>
        </w:tc>
        <w:tc>
          <w:tcPr>
            <w:tcW w:w="5204" w:type="dxa"/>
          </w:tcPr>
          <w:p w:rsidR="00DA102B" w:rsidRPr="006C2329" w:rsidRDefault="00DA102B" w:rsidP="00DA102B">
            <w:pPr>
              <w:rPr>
                <w:b/>
              </w:rPr>
            </w:pPr>
            <w:r w:rsidRPr="006C2329">
              <w:rPr>
                <w:b/>
              </w:rPr>
              <w:t>PDF:</w:t>
            </w:r>
          </w:p>
          <w:p w:rsidR="00136B77" w:rsidRDefault="00DA102B" w:rsidP="00DA102B">
            <w:pPr>
              <w:pStyle w:val="ListParagraph"/>
              <w:numPr>
                <w:ilvl w:val="0"/>
                <w:numId w:val="3"/>
              </w:numPr>
            </w:pPr>
            <w:r w:rsidRPr="00DA102B">
              <w:t>Designing fitness and exercise spaces</w:t>
            </w:r>
            <w:r>
              <w:t xml:space="preserve"> Guide</w:t>
            </w:r>
          </w:p>
          <w:p w:rsidR="0038527E" w:rsidRDefault="0038527E" w:rsidP="0038527E">
            <w:pPr>
              <w:pStyle w:val="ListParagraph"/>
            </w:pPr>
          </w:p>
          <w:p w:rsidR="00DA102B" w:rsidRDefault="00DA102B" w:rsidP="00DA102B">
            <w:pPr>
              <w:pStyle w:val="ListParagraph"/>
              <w:numPr>
                <w:ilvl w:val="0"/>
                <w:numId w:val="3"/>
              </w:numPr>
            </w:pPr>
            <w:r w:rsidRPr="00DA102B">
              <w:t>Leisure Centre-an Example</w:t>
            </w:r>
          </w:p>
          <w:p w:rsidR="00A511E1" w:rsidRDefault="00A511E1" w:rsidP="00A511E1">
            <w:pPr>
              <w:pStyle w:val="ListParagraph"/>
            </w:pPr>
          </w:p>
          <w:p w:rsidR="00A511E1" w:rsidRPr="00A511E1" w:rsidRDefault="00A511E1" w:rsidP="00A511E1">
            <w:pPr>
              <w:rPr>
                <w:b/>
                <w:bCs/>
              </w:rPr>
            </w:pPr>
            <w:r w:rsidRPr="00A511E1">
              <w:rPr>
                <w:b/>
                <w:bCs/>
              </w:rPr>
              <w:t>Designed to be fit: Fitness center interior design</w:t>
            </w:r>
          </w:p>
          <w:p w:rsidR="00A511E1" w:rsidRDefault="00F90899" w:rsidP="00A511E1">
            <w:hyperlink r:id="rId10" w:history="1">
              <w:r w:rsidR="00A511E1">
                <w:rPr>
                  <w:rStyle w:val="Hyperlink"/>
                </w:rPr>
                <w:t>https://www.mirabellointeriors.com/gym-interior-design/</w:t>
              </w:r>
            </w:hyperlink>
          </w:p>
          <w:p w:rsidR="00A511E1" w:rsidRDefault="00A511E1" w:rsidP="00A511E1"/>
          <w:p w:rsidR="00A511E1" w:rsidRPr="00A511E1" w:rsidRDefault="00A511E1" w:rsidP="00A511E1">
            <w:pPr>
              <w:rPr>
                <w:b/>
                <w:bCs/>
              </w:rPr>
            </w:pPr>
            <w:r>
              <w:t>I</w:t>
            </w:r>
            <w:r w:rsidRPr="00A511E1">
              <w:rPr>
                <w:b/>
                <w:bCs/>
              </w:rPr>
              <w:t xml:space="preserve">nterior design elements </w:t>
            </w:r>
            <w:r>
              <w:rPr>
                <w:b/>
                <w:bCs/>
              </w:rPr>
              <w:t xml:space="preserve">for </w:t>
            </w:r>
            <w:r w:rsidRPr="00A511E1">
              <w:rPr>
                <w:b/>
                <w:bCs/>
              </w:rPr>
              <w:t>recreation centers</w:t>
            </w:r>
            <w:r>
              <w:rPr>
                <w:b/>
                <w:bCs/>
              </w:rPr>
              <w:t>.</w:t>
            </w:r>
          </w:p>
          <w:p w:rsidR="0038527E" w:rsidRDefault="00F90899" w:rsidP="00A511E1">
            <w:hyperlink r:id="rId11" w:history="1">
              <w:r w:rsidR="00A511E1">
                <w:rPr>
                  <w:rStyle w:val="Hyperlink"/>
                </w:rPr>
                <w:t>https://www.athleticbusiness.com/rec-center/how-interior-design-elements-personalize-a-recreation-facility.html</w:t>
              </w:r>
            </w:hyperlink>
          </w:p>
          <w:p w:rsidR="00264433" w:rsidRDefault="00264433" w:rsidP="00A511E1"/>
        </w:tc>
      </w:tr>
      <w:tr w:rsidR="00136B77" w:rsidTr="004D1087">
        <w:tc>
          <w:tcPr>
            <w:tcW w:w="4608" w:type="dxa"/>
          </w:tcPr>
          <w:p w:rsidR="00136B77" w:rsidRPr="00897F45" w:rsidRDefault="00136B77" w:rsidP="008A4E0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7F45">
              <w:rPr>
                <w:rFonts w:ascii="Times New Roman" w:hAnsi="Times New Roman" w:cs="Times New Roman"/>
              </w:rPr>
              <w:t xml:space="preserve">Planning and designing restaurants </w:t>
            </w:r>
          </w:p>
        </w:tc>
        <w:tc>
          <w:tcPr>
            <w:tcW w:w="5204" w:type="dxa"/>
          </w:tcPr>
          <w:p w:rsidR="00136B77" w:rsidRDefault="00AC0ED0">
            <w:r w:rsidRPr="006C2329">
              <w:rPr>
                <w:b/>
              </w:rPr>
              <w:t>Book:</w:t>
            </w:r>
            <w:r>
              <w:t xml:space="preserve"> </w:t>
            </w:r>
            <w:r w:rsidR="00DA102B" w:rsidRPr="00DA102B">
              <w:t>Restaurants, clubs and bars - planning.  [Library of Planning &amp; Design] Fred Lawson - (1995, Architectural Press) - libgen.lc</w:t>
            </w:r>
            <w:r w:rsidR="00DA102B">
              <w:br/>
              <w:t>Chapter 4 &amp; 5</w:t>
            </w:r>
          </w:p>
          <w:p w:rsidR="00FA0AB6" w:rsidRDefault="00FA0AB6"/>
          <w:p w:rsidR="00FA0AB6" w:rsidRPr="00A511E1" w:rsidRDefault="00FA0AB6" w:rsidP="00FA0AB6">
            <w:pPr>
              <w:shd w:val="clear" w:color="auto" w:fill="FFFFFF"/>
              <w:spacing w:after="105"/>
              <w:outlineLvl w:val="0"/>
              <w:rPr>
                <w:rFonts w:eastAsia="Times New Roman" w:cstheme="minorHAnsi"/>
                <w:b/>
                <w:bCs/>
                <w:color w:val="111111"/>
                <w:kern w:val="36"/>
                <w:sz w:val="24"/>
                <w:szCs w:val="24"/>
              </w:rPr>
            </w:pPr>
            <w:r w:rsidRPr="00FA0AB6">
              <w:rPr>
                <w:rFonts w:eastAsia="Times New Roman" w:cstheme="minorHAnsi"/>
                <w:b/>
                <w:bCs/>
                <w:color w:val="111111"/>
                <w:kern w:val="36"/>
                <w:sz w:val="24"/>
                <w:szCs w:val="24"/>
              </w:rPr>
              <w:t xml:space="preserve">Cafe Interior Design: </w:t>
            </w:r>
          </w:p>
          <w:p w:rsidR="00FA0AB6" w:rsidRDefault="00F90899" w:rsidP="00FA0AB6">
            <w:pPr>
              <w:shd w:val="clear" w:color="auto" w:fill="FFFFFF"/>
              <w:spacing w:after="105"/>
              <w:outlineLvl w:val="0"/>
            </w:pPr>
            <w:hyperlink r:id="rId12" w:history="1">
              <w:r w:rsidR="00FA0AB6">
                <w:rPr>
                  <w:rStyle w:val="Hyperlink"/>
                </w:rPr>
                <w:t>https://www.posist.com/restaurant-times/singapore/cafe-interior-design-tips.html</w:t>
              </w:r>
            </w:hyperlink>
          </w:p>
          <w:p w:rsidR="00FA0AB6" w:rsidRPr="00A511E1" w:rsidRDefault="00FA0AB6" w:rsidP="00FA0AB6">
            <w:pPr>
              <w:shd w:val="clear" w:color="auto" w:fill="FFFFFF"/>
              <w:spacing w:after="105"/>
              <w:outlineLvl w:val="0"/>
              <w:rPr>
                <w:b/>
                <w:bCs/>
              </w:rPr>
            </w:pPr>
            <w:r w:rsidRPr="00A511E1">
              <w:rPr>
                <w:b/>
                <w:bCs/>
              </w:rPr>
              <w:lastRenderedPageBreak/>
              <w:t>Designing a Restaurants</w:t>
            </w:r>
          </w:p>
          <w:p w:rsidR="00FA0AB6" w:rsidRPr="00FA0AB6" w:rsidRDefault="00F90899" w:rsidP="00FA0AB6">
            <w:pPr>
              <w:shd w:val="clear" w:color="auto" w:fill="FFFFFF"/>
              <w:spacing w:after="105"/>
              <w:outlineLvl w:val="0"/>
              <w:rPr>
                <w:rFonts w:eastAsia="Times New Roman" w:cstheme="minorHAnsi"/>
                <w:color w:val="111111"/>
                <w:kern w:val="36"/>
                <w:sz w:val="24"/>
                <w:szCs w:val="24"/>
              </w:rPr>
            </w:pPr>
            <w:hyperlink r:id="rId13" w:history="1">
              <w:r w:rsidR="00FA0AB6">
                <w:rPr>
                  <w:rStyle w:val="Hyperlink"/>
                </w:rPr>
                <w:t>https://slideplayer.com/slide/1580637/</w:t>
              </w:r>
            </w:hyperlink>
          </w:p>
          <w:p w:rsidR="00FA0AB6" w:rsidRDefault="00FA0AB6"/>
        </w:tc>
      </w:tr>
      <w:tr w:rsidR="00FA0AB6" w:rsidTr="004D1087">
        <w:tc>
          <w:tcPr>
            <w:tcW w:w="4608" w:type="dxa"/>
          </w:tcPr>
          <w:p w:rsidR="00FA0AB6" w:rsidRPr="003A1831" w:rsidRDefault="004D1087" w:rsidP="004D1087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FA0AB6" w:rsidRPr="003A1831">
              <w:rPr>
                <w:rFonts w:ascii="Times New Roman" w:hAnsi="Times New Roman" w:cs="Times New Roman"/>
              </w:rPr>
              <w:t>Planning and designing work spaces</w:t>
            </w:r>
          </w:p>
          <w:p w:rsidR="00FA0AB6" w:rsidRPr="00897F45" w:rsidRDefault="00FA0AB6" w:rsidP="00FA0AB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FA0AB6" w:rsidRDefault="00FA0AB6">
            <w:pPr>
              <w:rPr>
                <w:b/>
              </w:rPr>
            </w:pPr>
            <w:r>
              <w:rPr>
                <w:b/>
              </w:rPr>
              <w:t>Office interior design</w:t>
            </w:r>
          </w:p>
          <w:p w:rsidR="00FA0AB6" w:rsidRDefault="00FA0AB6">
            <w:pPr>
              <w:rPr>
                <w:b/>
              </w:rPr>
            </w:pPr>
          </w:p>
          <w:p w:rsidR="004D1087" w:rsidRDefault="00F90899" w:rsidP="004D1087">
            <w:hyperlink r:id="rId14" w:history="1">
              <w:r w:rsidR="004D1087">
                <w:rPr>
                  <w:rStyle w:val="Hyperlink"/>
                </w:rPr>
                <w:t>https://cdn2.hubspot.net/hubfs/3360471/RhinoInteriorsGroup_May2018/Docs/Rhino_officeinteriordesign.pdf</w:t>
              </w:r>
            </w:hyperlink>
          </w:p>
          <w:p w:rsidR="004D1087" w:rsidRDefault="004D1087">
            <w:pPr>
              <w:rPr>
                <w:b/>
              </w:rPr>
            </w:pPr>
          </w:p>
          <w:p w:rsidR="004D1087" w:rsidRDefault="004D1087">
            <w:pPr>
              <w:rPr>
                <w:b/>
              </w:rPr>
            </w:pPr>
            <w:r>
              <w:rPr>
                <w:b/>
              </w:rPr>
              <w:t>Office Interiors</w:t>
            </w:r>
          </w:p>
          <w:p w:rsidR="004D1087" w:rsidRDefault="00F90899">
            <w:pPr>
              <w:rPr>
                <w:b/>
              </w:rPr>
            </w:pPr>
            <w:hyperlink r:id="rId15" w:history="1">
              <w:r w:rsidR="004D1087">
                <w:rPr>
                  <w:rStyle w:val="Hyperlink"/>
                </w:rPr>
                <w:t>https://www.slideshare.net/guneetkhurana1/interiors-office-15857025</w:t>
              </w:r>
            </w:hyperlink>
          </w:p>
          <w:p w:rsidR="00FA0AB6" w:rsidRPr="006C2329" w:rsidRDefault="00FA0AB6">
            <w:pPr>
              <w:rPr>
                <w:b/>
              </w:rPr>
            </w:pPr>
          </w:p>
        </w:tc>
      </w:tr>
    </w:tbl>
    <w:p w:rsidR="0038527E" w:rsidRDefault="0038527E" w:rsidP="004D1087"/>
    <w:sectPr w:rsidR="0038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49B"/>
    <w:multiLevelType w:val="hybridMultilevel"/>
    <w:tmpl w:val="5094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984"/>
    <w:multiLevelType w:val="hybridMultilevel"/>
    <w:tmpl w:val="ECD4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817A7"/>
    <w:multiLevelType w:val="hybridMultilevel"/>
    <w:tmpl w:val="5CF2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A4EEF"/>
    <w:multiLevelType w:val="hybridMultilevel"/>
    <w:tmpl w:val="5CF2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CD"/>
    <w:rsid w:val="00076DCD"/>
    <w:rsid w:val="00117600"/>
    <w:rsid w:val="00136B77"/>
    <w:rsid w:val="00264433"/>
    <w:rsid w:val="0038527E"/>
    <w:rsid w:val="004D1087"/>
    <w:rsid w:val="005B1B91"/>
    <w:rsid w:val="00683599"/>
    <w:rsid w:val="006C2329"/>
    <w:rsid w:val="00831B27"/>
    <w:rsid w:val="00A511E1"/>
    <w:rsid w:val="00A55398"/>
    <w:rsid w:val="00AC0ED0"/>
    <w:rsid w:val="00C44890"/>
    <w:rsid w:val="00DA102B"/>
    <w:rsid w:val="00F90899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0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B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4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0A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0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B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4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0A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iorsandsources.com/article-details/articleid/22727/title/maslow-hierarchy-design-architecture-impacts" TargetMode="External"/><Relationship Id="rId13" Type="http://schemas.openxmlformats.org/officeDocument/2006/relationships/hyperlink" Target="https://slideplayer.com/slide/158063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qpractice.com/human-behavior-designed-environment/" TargetMode="External"/><Relationship Id="rId12" Type="http://schemas.openxmlformats.org/officeDocument/2006/relationships/hyperlink" Target="https://www.posist.com/restaurant-times/singapore/cafe-interior-design-tip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orkdesign.com/2018/02/designing-for-behavior/" TargetMode="External"/><Relationship Id="rId11" Type="http://schemas.openxmlformats.org/officeDocument/2006/relationships/hyperlink" Target="https://www.athleticbusiness.com/rec-center/how-interior-design-elements-personalize-a-recreation-facili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ideshare.net/guneetkhurana1/interiors-office-15857025" TargetMode="External"/><Relationship Id="rId10" Type="http://schemas.openxmlformats.org/officeDocument/2006/relationships/hyperlink" Target="https://www.mirabellointeriors.com/gym-interior-desig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promote247.com/how-can-interior-design-affect-mood-swings-and-human-behavior/" TargetMode="External"/><Relationship Id="rId14" Type="http://schemas.openxmlformats.org/officeDocument/2006/relationships/hyperlink" Target="https://cdn2.hubspot.net/hubfs/3360471/RhinoInteriorsGroup_May2018/Docs/Rhino_officeinteriordesig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Imran</cp:lastModifiedBy>
  <cp:revision>2</cp:revision>
  <dcterms:created xsi:type="dcterms:W3CDTF">2020-08-23T19:26:00Z</dcterms:created>
  <dcterms:modified xsi:type="dcterms:W3CDTF">2020-08-23T19:26:00Z</dcterms:modified>
</cp:coreProperties>
</file>